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FF5F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2FAEBF45" w14:textId="77777777" w:rsidR="001C6722" w:rsidRDefault="001C6722" w:rsidP="00CB35CC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 w:rsidRPr="001C6722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Alaska Heilbutt</w:t>
      </w:r>
      <w:r w:rsidR="0001304B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Filet</w:t>
      </w:r>
      <w:r w:rsidR="008E0670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auf Gemüsel</w:t>
      </w:r>
      <w:r w:rsidRPr="001C6722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inguine</w:t>
      </w:r>
    </w:p>
    <w:p w14:paraId="5DEC9926" w14:textId="77777777" w:rsidR="00CB35CC" w:rsidRPr="001C6722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1C6722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58BC33E6" w14:textId="77777777" w:rsidR="00AE4389" w:rsidRPr="001C6722" w:rsidRDefault="00AE4389" w:rsidP="00AE4389">
      <w:pPr>
        <w:rPr>
          <w:rFonts w:ascii="Arial" w:hAnsi="Arial" w:cs="Arial"/>
          <w:b/>
        </w:rPr>
      </w:pPr>
    </w:p>
    <w:p w14:paraId="471FEA60" w14:textId="77777777" w:rsidR="006D2D43" w:rsidRPr="00C022FC" w:rsidRDefault="001C6722" w:rsidP="00AE4389">
      <w:pPr>
        <w:rPr>
          <w:rFonts w:ascii="Arial" w:hAnsi="Arial" w:cs="Arial"/>
          <w:b/>
          <w:sz w:val="22"/>
          <w:szCs w:val="22"/>
        </w:rPr>
      </w:pPr>
      <w:r w:rsidRPr="00C022FC">
        <w:rPr>
          <w:rFonts w:ascii="Arial" w:hAnsi="Arial" w:cs="Arial"/>
          <w:b/>
          <w:sz w:val="22"/>
          <w:szCs w:val="22"/>
        </w:rPr>
        <w:t>Zutaten</w:t>
      </w:r>
      <w:r w:rsidR="0001304B">
        <w:rPr>
          <w:rFonts w:ascii="Arial" w:hAnsi="Arial" w:cs="Arial"/>
          <w:b/>
          <w:sz w:val="22"/>
          <w:szCs w:val="22"/>
        </w:rPr>
        <w:t xml:space="preserve"> fü</w:t>
      </w:r>
      <w:r w:rsidR="002377FD">
        <w:rPr>
          <w:rFonts w:ascii="Arial" w:hAnsi="Arial" w:cs="Arial"/>
          <w:b/>
          <w:sz w:val="22"/>
          <w:szCs w:val="22"/>
        </w:rPr>
        <w:t>r</w:t>
      </w:r>
      <w:r w:rsidR="0001304B">
        <w:rPr>
          <w:rFonts w:ascii="Arial" w:hAnsi="Arial" w:cs="Arial"/>
          <w:b/>
          <w:sz w:val="22"/>
          <w:szCs w:val="22"/>
        </w:rPr>
        <w:t xml:space="preserve"> 4 Personen</w:t>
      </w:r>
      <w:r w:rsidR="00D63E18" w:rsidRPr="00C022FC">
        <w:rPr>
          <w:rFonts w:ascii="Arial" w:hAnsi="Arial" w:cs="Arial"/>
          <w:b/>
          <w:sz w:val="22"/>
          <w:szCs w:val="22"/>
        </w:rPr>
        <w:t>:</w:t>
      </w:r>
    </w:p>
    <w:p w14:paraId="2E6F4D54" w14:textId="77777777" w:rsidR="006454D4" w:rsidRPr="00C022FC" w:rsidRDefault="003A1464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00A73C" wp14:editId="0A1C759A">
            <wp:simplePos x="0" y="0"/>
            <wp:positionH relativeFrom="column">
              <wp:posOffset>3853180</wp:posOffset>
            </wp:positionH>
            <wp:positionV relativeFrom="paragraph">
              <wp:posOffset>110490</wp:posOffset>
            </wp:positionV>
            <wp:extent cx="1664970" cy="2221865"/>
            <wp:effectExtent l="323850" t="323850" r="316230" b="3308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butt_auf_Gemu¦êse-Lingu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2218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4AEE" w14:textId="77777777" w:rsidR="00F013BB" w:rsidRPr="00C022FC" w:rsidRDefault="00F013BB" w:rsidP="00AE4389">
      <w:pPr>
        <w:rPr>
          <w:rFonts w:ascii="Arial" w:hAnsi="Arial" w:cs="Arial"/>
          <w:sz w:val="20"/>
          <w:szCs w:val="22"/>
          <w:u w:val="single"/>
        </w:rPr>
      </w:pPr>
      <w:r w:rsidRPr="0001304B">
        <w:rPr>
          <w:rFonts w:ascii="Arial" w:hAnsi="Arial" w:cs="Arial"/>
          <w:b/>
          <w:sz w:val="20"/>
          <w:szCs w:val="22"/>
        </w:rPr>
        <w:t>Fis</w:t>
      </w:r>
      <w:r w:rsidR="001C6722" w:rsidRPr="0001304B">
        <w:rPr>
          <w:rFonts w:ascii="Arial" w:hAnsi="Arial" w:cs="Arial"/>
          <w:b/>
          <w:sz w:val="20"/>
          <w:szCs w:val="22"/>
        </w:rPr>
        <w:t>c</w:t>
      </w:r>
      <w:r w:rsidRPr="0001304B">
        <w:rPr>
          <w:rFonts w:ascii="Arial" w:hAnsi="Arial" w:cs="Arial"/>
          <w:b/>
          <w:sz w:val="20"/>
          <w:szCs w:val="22"/>
        </w:rPr>
        <w:t>h:</w:t>
      </w:r>
    </w:p>
    <w:p w14:paraId="49A58E3D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150 g rote Zwiebeln</w:t>
      </w:r>
    </w:p>
    <w:p w14:paraId="6F4E84B6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50 g Butter</w:t>
      </w:r>
    </w:p>
    <w:p w14:paraId="3246300E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Salz</w:t>
      </w:r>
    </w:p>
    <w:p w14:paraId="49AE5F54" w14:textId="77777777" w:rsidR="001C6722" w:rsidRPr="001C6722" w:rsidRDefault="0001304B" w:rsidP="001C672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g schwarze Oliven (z.B.</w:t>
      </w:r>
      <w:r w:rsidR="001C6722" w:rsidRPr="001C6722">
        <w:rPr>
          <w:rFonts w:ascii="Arial" w:hAnsi="Arial" w:cs="Arial"/>
          <w:sz w:val="20"/>
          <w:szCs w:val="22"/>
        </w:rPr>
        <w:t>Taggiasca-Oliven</w:t>
      </w:r>
      <w:r>
        <w:rPr>
          <w:rFonts w:ascii="Arial" w:hAnsi="Arial" w:cs="Arial"/>
          <w:sz w:val="20"/>
          <w:szCs w:val="22"/>
        </w:rPr>
        <w:t>)</w:t>
      </w:r>
    </w:p>
    <w:p w14:paraId="418BF5FA" w14:textId="77777777" w:rsidR="001C6722" w:rsidRPr="001C6722" w:rsidRDefault="0001304B" w:rsidP="001C672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20 g sehr feine Kapern</w:t>
      </w:r>
      <w:r w:rsidR="001C6722" w:rsidRPr="001C672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(Nonpareilles)</w:t>
      </w:r>
    </w:p>
    <w:p w14:paraId="31685735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4 Filets vom Alaska-Heilbutt à 180 g</w:t>
      </w:r>
    </w:p>
    <w:p w14:paraId="0AE64880" w14:textId="77777777" w:rsidR="00F013BB" w:rsidRPr="00C022FC" w:rsidRDefault="001C6722" w:rsidP="001C6722">
      <w:pPr>
        <w:rPr>
          <w:rFonts w:ascii="Arial" w:hAnsi="Arial" w:cs="Arial"/>
          <w:sz w:val="20"/>
          <w:szCs w:val="22"/>
        </w:rPr>
      </w:pPr>
      <w:r w:rsidRPr="00C022FC">
        <w:rPr>
          <w:rFonts w:ascii="Arial" w:hAnsi="Arial" w:cs="Arial"/>
          <w:sz w:val="20"/>
          <w:szCs w:val="22"/>
        </w:rPr>
        <w:t>schwarzer Pfeffer, frisch gemahlen</w:t>
      </w:r>
    </w:p>
    <w:p w14:paraId="3F780B7A" w14:textId="77777777" w:rsidR="001C6722" w:rsidRPr="00C022FC" w:rsidRDefault="001C6722" w:rsidP="001C6722">
      <w:pPr>
        <w:rPr>
          <w:rFonts w:ascii="Arial" w:hAnsi="Arial" w:cs="Arial"/>
          <w:sz w:val="20"/>
          <w:szCs w:val="22"/>
        </w:rPr>
      </w:pPr>
    </w:p>
    <w:p w14:paraId="7B5D0AE7" w14:textId="77777777" w:rsidR="00F013BB" w:rsidRPr="001F272C" w:rsidRDefault="001C6722" w:rsidP="00AE4389">
      <w:pPr>
        <w:rPr>
          <w:rFonts w:ascii="Arial" w:hAnsi="Arial" w:cs="Arial"/>
          <w:b/>
          <w:sz w:val="20"/>
          <w:szCs w:val="22"/>
        </w:rPr>
      </w:pPr>
      <w:r w:rsidRPr="001F272C">
        <w:rPr>
          <w:rFonts w:ascii="Arial" w:hAnsi="Arial" w:cs="Arial"/>
          <w:b/>
          <w:sz w:val="20"/>
          <w:szCs w:val="22"/>
        </w:rPr>
        <w:t>Gemüsenudeln</w:t>
      </w:r>
      <w:r w:rsidR="00F013BB" w:rsidRPr="001F272C">
        <w:rPr>
          <w:rFonts w:ascii="Arial" w:hAnsi="Arial" w:cs="Arial"/>
          <w:b/>
          <w:sz w:val="20"/>
          <w:szCs w:val="22"/>
        </w:rPr>
        <w:t>:</w:t>
      </w:r>
    </w:p>
    <w:p w14:paraId="3B7839FA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½ Bund Basilikum</w:t>
      </w:r>
    </w:p>
    <w:p w14:paraId="0E55019E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200 g Möhren</w:t>
      </w:r>
    </w:p>
    <w:p w14:paraId="6E2BBD0C" w14:textId="77777777" w:rsidR="001C6722" w:rsidRPr="001C6722" w:rsidRDefault="001C6722" w:rsidP="001C6722">
      <w:pPr>
        <w:rPr>
          <w:rFonts w:ascii="Arial" w:hAnsi="Arial" w:cs="Arial"/>
          <w:sz w:val="20"/>
          <w:szCs w:val="22"/>
        </w:rPr>
      </w:pPr>
      <w:r w:rsidRPr="001C6722">
        <w:rPr>
          <w:rFonts w:ascii="Arial" w:hAnsi="Arial" w:cs="Arial"/>
          <w:sz w:val="20"/>
          <w:szCs w:val="22"/>
        </w:rPr>
        <w:t>200 g Zucchini</w:t>
      </w:r>
    </w:p>
    <w:p w14:paraId="1F006D79" w14:textId="77777777" w:rsidR="001C6722" w:rsidRPr="0001304B" w:rsidRDefault="001C6722" w:rsidP="001C6722">
      <w:pPr>
        <w:rPr>
          <w:rFonts w:ascii="Arial" w:hAnsi="Arial" w:cs="Arial"/>
          <w:sz w:val="20"/>
          <w:szCs w:val="22"/>
        </w:rPr>
      </w:pPr>
      <w:r w:rsidRPr="0001304B">
        <w:rPr>
          <w:rFonts w:ascii="Arial" w:hAnsi="Arial" w:cs="Arial"/>
          <w:sz w:val="20"/>
          <w:szCs w:val="22"/>
        </w:rPr>
        <w:t>200 g Lauch</w:t>
      </w:r>
    </w:p>
    <w:p w14:paraId="6E747506" w14:textId="77777777" w:rsidR="006C0210" w:rsidRPr="0001304B" w:rsidRDefault="001C6722" w:rsidP="001C6722">
      <w:pPr>
        <w:rPr>
          <w:rFonts w:ascii="Arial" w:hAnsi="Arial" w:cs="Arial"/>
          <w:sz w:val="20"/>
          <w:szCs w:val="22"/>
        </w:rPr>
      </w:pPr>
      <w:r w:rsidRPr="0001304B">
        <w:rPr>
          <w:rFonts w:ascii="Arial" w:hAnsi="Arial" w:cs="Arial"/>
          <w:sz w:val="20"/>
          <w:szCs w:val="22"/>
        </w:rPr>
        <w:t>400 g Linguine</w:t>
      </w:r>
    </w:p>
    <w:p w14:paraId="04BA5E9F" w14:textId="77777777" w:rsidR="001C6722" w:rsidRPr="0001304B" w:rsidRDefault="001C6722" w:rsidP="001C6722">
      <w:pPr>
        <w:rPr>
          <w:rFonts w:ascii="Arial" w:hAnsi="Arial" w:cs="Arial"/>
          <w:sz w:val="22"/>
          <w:szCs w:val="22"/>
        </w:rPr>
      </w:pPr>
    </w:p>
    <w:p w14:paraId="7CCC9B8D" w14:textId="77777777" w:rsidR="00AE4389" w:rsidRPr="0001304B" w:rsidRDefault="00C022FC" w:rsidP="00AE4389">
      <w:pPr>
        <w:rPr>
          <w:rFonts w:ascii="Arial" w:hAnsi="Arial" w:cs="Arial"/>
          <w:b/>
          <w:sz w:val="22"/>
          <w:szCs w:val="22"/>
        </w:rPr>
      </w:pPr>
      <w:r w:rsidRPr="0001304B">
        <w:rPr>
          <w:rFonts w:ascii="Arial" w:hAnsi="Arial" w:cs="Arial"/>
          <w:b/>
          <w:sz w:val="22"/>
          <w:szCs w:val="22"/>
        </w:rPr>
        <w:t>Zubereitung</w:t>
      </w:r>
      <w:r w:rsidR="00824D2F" w:rsidRPr="0001304B">
        <w:rPr>
          <w:rFonts w:ascii="Arial" w:hAnsi="Arial" w:cs="Arial"/>
          <w:b/>
          <w:sz w:val="22"/>
          <w:szCs w:val="22"/>
        </w:rPr>
        <w:t>:</w:t>
      </w:r>
    </w:p>
    <w:p w14:paraId="50786D5A" w14:textId="77777777" w:rsidR="008818DC" w:rsidRPr="0001304B" w:rsidRDefault="008818DC" w:rsidP="00AE4389">
      <w:pPr>
        <w:rPr>
          <w:rFonts w:ascii="Arial" w:hAnsi="Arial" w:cs="Arial"/>
          <w:b/>
          <w:sz w:val="22"/>
          <w:szCs w:val="22"/>
        </w:rPr>
      </w:pPr>
    </w:p>
    <w:p w14:paraId="3707FCB9" w14:textId="77777777" w:rsidR="001C6722" w:rsidRDefault="001C6722" w:rsidP="008606F6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6722">
        <w:rPr>
          <w:rFonts w:ascii="Arial" w:hAnsi="Arial" w:cs="Arial"/>
          <w:sz w:val="22"/>
          <w:szCs w:val="22"/>
        </w:rPr>
        <w:t>Backofen auf 175</w:t>
      </w:r>
      <w:r w:rsidR="0001304B">
        <w:rPr>
          <w:rFonts w:ascii="Arial" w:hAnsi="Arial" w:cs="Arial"/>
          <w:sz w:val="22"/>
          <w:szCs w:val="22"/>
        </w:rPr>
        <w:t xml:space="preserve"> </w:t>
      </w:r>
      <w:r w:rsidRPr="001C6722">
        <w:rPr>
          <w:rFonts w:ascii="Arial" w:hAnsi="Arial" w:cs="Arial"/>
          <w:sz w:val="22"/>
          <w:szCs w:val="22"/>
        </w:rPr>
        <w:t xml:space="preserve">°C </w:t>
      </w:r>
      <w:r w:rsidR="001F272C">
        <w:rPr>
          <w:rFonts w:ascii="Arial" w:hAnsi="Arial" w:cs="Arial"/>
          <w:sz w:val="22"/>
          <w:szCs w:val="22"/>
        </w:rPr>
        <w:t>(15</w:t>
      </w:r>
      <w:r w:rsidRPr="001C6722">
        <w:rPr>
          <w:rFonts w:ascii="Arial" w:hAnsi="Arial" w:cs="Arial"/>
          <w:sz w:val="22"/>
          <w:szCs w:val="22"/>
        </w:rPr>
        <w:t>0</w:t>
      </w:r>
      <w:r w:rsidR="0001304B">
        <w:rPr>
          <w:rFonts w:ascii="Arial" w:hAnsi="Arial" w:cs="Arial"/>
          <w:sz w:val="22"/>
          <w:szCs w:val="22"/>
        </w:rPr>
        <w:t xml:space="preserve"> </w:t>
      </w:r>
      <w:r w:rsidRPr="001C6722">
        <w:rPr>
          <w:rFonts w:ascii="Arial" w:hAnsi="Arial" w:cs="Arial"/>
          <w:sz w:val="22"/>
          <w:szCs w:val="22"/>
        </w:rPr>
        <w:t>°C Umluft) vorheizen. Zwiebeln abziehen, in Scheiben schneiden und in einer Pfanne in 10 g Butter bei kleiner Hitze 5 Minuten dünsten, dann salzen. Oliven sowie Kapern klein schneiden. Fischfilets kalt abbrausen, sorgfälti</w:t>
      </w:r>
      <w:r w:rsidR="0001304B">
        <w:rPr>
          <w:rFonts w:ascii="Arial" w:hAnsi="Arial" w:cs="Arial"/>
          <w:sz w:val="22"/>
          <w:szCs w:val="22"/>
        </w:rPr>
        <w:t>g trocknen, salzen und pfeffern. Fisch i</w:t>
      </w:r>
      <w:r w:rsidRPr="001C6722">
        <w:rPr>
          <w:rFonts w:ascii="Arial" w:hAnsi="Arial" w:cs="Arial"/>
          <w:sz w:val="22"/>
          <w:szCs w:val="22"/>
        </w:rPr>
        <w:t xml:space="preserve">n ein ofenfestes Geschirr </w:t>
      </w:r>
      <w:r w:rsidR="00EB4861">
        <w:rPr>
          <w:rFonts w:ascii="Arial" w:hAnsi="Arial" w:cs="Arial"/>
          <w:sz w:val="22"/>
          <w:szCs w:val="22"/>
        </w:rPr>
        <w:t>legen</w:t>
      </w:r>
      <w:r w:rsidRPr="001C6722">
        <w:rPr>
          <w:rFonts w:ascii="Arial" w:hAnsi="Arial" w:cs="Arial"/>
          <w:sz w:val="22"/>
          <w:szCs w:val="22"/>
        </w:rPr>
        <w:t xml:space="preserve"> und mit Zwiebeln, Oliven sowie Kapern </w:t>
      </w:r>
      <w:r w:rsidR="00EB4861">
        <w:rPr>
          <w:rFonts w:ascii="Arial" w:hAnsi="Arial" w:cs="Arial"/>
          <w:sz w:val="22"/>
          <w:szCs w:val="22"/>
        </w:rPr>
        <w:t>garnieren</w:t>
      </w:r>
      <w:r w:rsidRPr="001C6722">
        <w:rPr>
          <w:rFonts w:ascii="Arial" w:hAnsi="Arial" w:cs="Arial"/>
          <w:sz w:val="22"/>
          <w:szCs w:val="22"/>
        </w:rPr>
        <w:t xml:space="preserve">. Die restliche Butter in Flocken darüber verteilen und 15 Minuten im Ofen auf </w:t>
      </w:r>
      <w:r w:rsidR="00EB4861">
        <w:rPr>
          <w:rFonts w:ascii="Arial" w:hAnsi="Arial" w:cs="Arial"/>
          <w:sz w:val="22"/>
          <w:szCs w:val="22"/>
        </w:rPr>
        <w:t>mittlerer</w:t>
      </w:r>
      <w:r w:rsidRPr="001C6722">
        <w:rPr>
          <w:rFonts w:ascii="Arial" w:hAnsi="Arial" w:cs="Arial"/>
          <w:sz w:val="22"/>
          <w:szCs w:val="22"/>
        </w:rPr>
        <w:t xml:space="preserve"> Schiene garen.</w:t>
      </w:r>
    </w:p>
    <w:p w14:paraId="487715AE" w14:textId="77777777" w:rsidR="001C6722" w:rsidRDefault="001C6722" w:rsidP="001C6722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14:paraId="1B879133" w14:textId="77777777" w:rsidR="008606F6" w:rsidRPr="001C6722" w:rsidRDefault="001C6722" w:rsidP="008606F6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6722">
        <w:rPr>
          <w:rFonts w:ascii="Arial" w:hAnsi="Arial" w:cs="Arial"/>
          <w:sz w:val="22"/>
          <w:szCs w:val="22"/>
        </w:rPr>
        <w:t>Inzwischen Basilikum von den Stielen zupfen und fein schneiden. Gemüse putzen</w:t>
      </w:r>
      <w:r w:rsidR="001F272C">
        <w:rPr>
          <w:rFonts w:ascii="Arial" w:hAnsi="Arial" w:cs="Arial"/>
          <w:sz w:val="22"/>
          <w:szCs w:val="22"/>
        </w:rPr>
        <w:t xml:space="preserve"> und</w:t>
      </w:r>
      <w:r w:rsidRPr="001C6722">
        <w:rPr>
          <w:rFonts w:ascii="Arial" w:hAnsi="Arial" w:cs="Arial"/>
          <w:sz w:val="22"/>
          <w:szCs w:val="22"/>
        </w:rPr>
        <w:t xml:space="preserve"> waschen</w:t>
      </w:r>
      <w:r w:rsidR="001F272C">
        <w:rPr>
          <w:rFonts w:ascii="Arial" w:hAnsi="Arial" w:cs="Arial"/>
          <w:sz w:val="22"/>
          <w:szCs w:val="22"/>
        </w:rPr>
        <w:t>. Zucchini und Möhren</w:t>
      </w:r>
      <w:r w:rsidRPr="001C6722">
        <w:rPr>
          <w:rFonts w:ascii="Arial" w:hAnsi="Arial" w:cs="Arial"/>
          <w:sz w:val="22"/>
          <w:szCs w:val="22"/>
        </w:rPr>
        <w:t xml:space="preserve"> mit eine</w:t>
      </w:r>
      <w:r w:rsidR="0001304B">
        <w:rPr>
          <w:rFonts w:ascii="Arial" w:hAnsi="Arial" w:cs="Arial"/>
          <w:sz w:val="22"/>
          <w:szCs w:val="22"/>
        </w:rPr>
        <w:t>m Sparschäler</w:t>
      </w:r>
      <w:r w:rsidR="00EB4861">
        <w:rPr>
          <w:rFonts w:ascii="Arial" w:hAnsi="Arial" w:cs="Arial"/>
          <w:sz w:val="22"/>
          <w:szCs w:val="22"/>
        </w:rPr>
        <w:t xml:space="preserve"> </w:t>
      </w:r>
      <w:r w:rsidRPr="001C6722">
        <w:rPr>
          <w:rFonts w:ascii="Arial" w:hAnsi="Arial" w:cs="Arial"/>
          <w:sz w:val="22"/>
          <w:szCs w:val="22"/>
        </w:rPr>
        <w:t>in lange</w:t>
      </w:r>
      <w:r w:rsidR="00EB4861">
        <w:rPr>
          <w:rFonts w:ascii="Arial" w:hAnsi="Arial" w:cs="Arial"/>
          <w:sz w:val="22"/>
          <w:szCs w:val="22"/>
        </w:rPr>
        <w:t>,</w:t>
      </w:r>
      <w:r w:rsidRPr="001C6722">
        <w:rPr>
          <w:rFonts w:ascii="Arial" w:hAnsi="Arial" w:cs="Arial"/>
          <w:sz w:val="22"/>
          <w:szCs w:val="22"/>
        </w:rPr>
        <w:t xml:space="preserve"> schmale Streifen schneiden.</w:t>
      </w:r>
      <w:r w:rsidR="001F272C">
        <w:rPr>
          <w:rFonts w:ascii="Arial" w:hAnsi="Arial" w:cs="Arial"/>
          <w:sz w:val="22"/>
          <w:szCs w:val="22"/>
        </w:rPr>
        <w:t xml:space="preserve"> Lauch ebenfalls in Scheiben schneiden.</w:t>
      </w:r>
      <w:r w:rsidRPr="001C6722">
        <w:rPr>
          <w:rFonts w:ascii="Arial" w:hAnsi="Arial" w:cs="Arial"/>
          <w:sz w:val="22"/>
          <w:szCs w:val="22"/>
        </w:rPr>
        <w:t xml:space="preserve"> Linguine in kochendem Salzwasser nach Packungsanweisung bissfest </w:t>
      </w:r>
      <w:r w:rsidR="00EB4861">
        <w:rPr>
          <w:rFonts w:ascii="Arial" w:hAnsi="Arial" w:cs="Arial"/>
          <w:sz w:val="22"/>
          <w:szCs w:val="22"/>
        </w:rPr>
        <w:t>kochen</w:t>
      </w:r>
      <w:r w:rsidRPr="001C6722">
        <w:rPr>
          <w:rFonts w:ascii="Arial" w:hAnsi="Arial" w:cs="Arial"/>
          <w:sz w:val="22"/>
          <w:szCs w:val="22"/>
        </w:rPr>
        <w:t xml:space="preserve">, dabei die letzten zwei Minuten die Gemüsestreifen mit garen. </w:t>
      </w:r>
      <w:r w:rsidR="0001304B">
        <w:rPr>
          <w:rFonts w:ascii="Arial" w:hAnsi="Arial" w:cs="Arial"/>
          <w:sz w:val="22"/>
          <w:szCs w:val="22"/>
        </w:rPr>
        <w:t>A</w:t>
      </w:r>
      <w:r w:rsidRPr="001C6722">
        <w:rPr>
          <w:rFonts w:ascii="Arial" w:hAnsi="Arial" w:cs="Arial"/>
          <w:sz w:val="22"/>
          <w:szCs w:val="22"/>
        </w:rPr>
        <w:t>bgießen, abtropfen</w:t>
      </w:r>
      <w:r w:rsidR="0001304B">
        <w:rPr>
          <w:rFonts w:ascii="Arial" w:hAnsi="Arial" w:cs="Arial"/>
          <w:sz w:val="22"/>
          <w:szCs w:val="22"/>
        </w:rPr>
        <w:t>,</w:t>
      </w:r>
      <w:r w:rsidRPr="001C6722">
        <w:rPr>
          <w:rFonts w:ascii="Arial" w:hAnsi="Arial" w:cs="Arial"/>
          <w:sz w:val="22"/>
          <w:szCs w:val="22"/>
        </w:rPr>
        <w:t xml:space="preserve"> mit den Fischfilets auf Tellern anrichten und mit Basilikum servieren.</w:t>
      </w:r>
    </w:p>
    <w:p w14:paraId="3ADA14F7" w14:textId="77777777" w:rsidR="001C6722" w:rsidRPr="00C022FC" w:rsidRDefault="001C6722" w:rsidP="009C0589">
      <w:pPr>
        <w:rPr>
          <w:rFonts w:ascii="Arial" w:hAnsi="Arial" w:cs="Arial"/>
          <w:b/>
          <w:sz w:val="22"/>
          <w:szCs w:val="22"/>
        </w:rPr>
      </w:pPr>
    </w:p>
    <w:p w14:paraId="5B630D7D" w14:textId="0FDC3789" w:rsidR="009C0589" w:rsidRPr="001C6722" w:rsidRDefault="001C6722" w:rsidP="009C0589">
      <w:pPr>
        <w:rPr>
          <w:rFonts w:ascii="Arial" w:hAnsi="Arial" w:cs="Arial"/>
          <w:b/>
          <w:sz w:val="22"/>
          <w:szCs w:val="22"/>
        </w:rPr>
      </w:pPr>
      <w:r w:rsidRPr="001C6722">
        <w:rPr>
          <w:rFonts w:ascii="Arial" w:hAnsi="Arial" w:cs="Arial"/>
          <w:b/>
          <w:sz w:val="22"/>
          <w:szCs w:val="22"/>
        </w:rPr>
        <w:t xml:space="preserve">Zubereitungszeit: </w:t>
      </w:r>
      <w:r w:rsidR="001F272C">
        <w:rPr>
          <w:rFonts w:ascii="Arial" w:hAnsi="Arial" w:cs="Arial"/>
          <w:sz w:val="22"/>
          <w:szCs w:val="22"/>
        </w:rPr>
        <w:t>4</w:t>
      </w:r>
      <w:r w:rsidR="00F013BB" w:rsidRPr="001C6722">
        <w:rPr>
          <w:rFonts w:ascii="Arial" w:hAnsi="Arial" w:cs="Arial"/>
          <w:sz w:val="22"/>
          <w:szCs w:val="22"/>
        </w:rPr>
        <w:t>0 min</w:t>
      </w:r>
    </w:p>
    <w:p w14:paraId="02095260" w14:textId="77777777" w:rsidR="009C0589" w:rsidRPr="001C6722" w:rsidRDefault="009C0589" w:rsidP="009C0589">
      <w:pPr>
        <w:rPr>
          <w:rFonts w:ascii="Arial" w:hAnsi="Arial" w:cs="Arial"/>
          <w:b/>
          <w:sz w:val="22"/>
          <w:szCs w:val="22"/>
        </w:rPr>
      </w:pPr>
    </w:p>
    <w:p w14:paraId="3AA9D7CF" w14:textId="77777777" w:rsidR="009C0589" w:rsidRDefault="001C6722" w:rsidP="009C0589">
      <w:pPr>
        <w:rPr>
          <w:rFonts w:ascii="Arial" w:hAnsi="Arial" w:cs="Arial"/>
          <w:b/>
          <w:sz w:val="22"/>
          <w:szCs w:val="22"/>
        </w:rPr>
      </w:pPr>
      <w:r w:rsidRPr="001C6722">
        <w:rPr>
          <w:rFonts w:ascii="Arial" w:hAnsi="Arial" w:cs="Arial"/>
          <w:b/>
          <w:sz w:val="22"/>
          <w:szCs w:val="22"/>
        </w:rPr>
        <w:t>Nährwerte pro Portion</w:t>
      </w:r>
      <w:r w:rsidR="009C0589" w:rsidRPr="001C6722">
        <w:rPr>
          <w:rFonts w:ascii="Arial" w:hAnsi="Arial" w:cs="Arial"/>
          <w:b/>
          <w:sz w:val="22"/>
          <w:szCs w:val="22"/>
        </w:rPr>
        <w:t>:</w:t>
      </w:r>
    </w:p>
    <w:p w14:paraId="20C8FD1D" w14:textId="77777777" w:rsidR="001F272C" w:rsidRDefault="001F272C" w:rsidP="001F2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Energie: 780 kcal/3270 kJ</w:t>
      </w:r>
    </w:p>
    <w:p w14:paraId="59A31501" w14:textId="77777777" w:rsidR="001F272C" w:rsidRDefault="001F272C" w:rsidP="001F2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Eiweiß: 40 g </w:t>
      </w:r>
    </w:p>
    <w:p w14:paraId="6069AE8A" w14:textId="77777777" w:rsidR="001F272C" w:rsidRDefault="001F272C" w:rsidP="001F2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Fett: 33 g </w:t>
      </w:r>
    </w:p>
    <w:p w14:paraId="5159C28B" w14:textId="77777777" w:rsidR="001F272C" w:rsidRDefault="001F272C" w:rsidP="001F2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Kohlehydrate: 77 g </w:t>
      </w:r>
    </w:p>
    <w:p w14:paraId="7B89233D" w14:textId="77777777" w:rsidR="00266640" w:rsidRPr="001C6722" w:rsidRDefault="00266640" w:rsidP="00266640">
      <w:pPr>
        <w:pStyle w:val="Listenabsatz"/>
        <w:ind w:left="426"/>
        <w:rPr>
          <w:rFonts w:ascii="Arial" w:hAnsi="Arial" w:cs="Arial"/>
          <w:b/>
          <w:sz w:val="22"/>
          <w:szCs w:val="22"/>
        </w:rPr>
      </w:pPr>
    </w:p>
    <w:p w14:paraId="5719C5B5" w14:textId="77777777" w:rsidR="00373F9E" w:rsidRPr="001C6722" w:rsidRDefault="00373F9E" w:rsidP="00AC749B">
      <w:pPr>
        <w:rPr>
          <w:rFonts w:ascii="Arial" w:hAnsi="Arial" w:cs="Arial"/>
          <w:b/>
          <w:sz w:val="22"/>
          <w:szCs w:val="22"/>
        </w:rPr>
      </w:pPr>
    </w:p>
    <w:p w14:paraId="12C295FC" w14:textId="77777777" w:rsidR="00AC749B" w:rsidRPr="001C6722" w:rsidRDefault="00AC749B" w:rsidP="00AC749B">
      <w:pPr>
        <w:rPr>
          <w:rFonts w:ascii="Arial" w:hAnsi="Arial" w:cs="Arial"/>
          <w:sz w:val="22"/>
          <w:szCs w:val="22"/>
        </w:rPr>
      </w:pPr>
    </w:p>
    <w:sectPr w:rsidR="00AC749B" w:rsidRPr="001C6722" w:rsidSect="00530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A905" w14:textId="77777777" w:rsidR="00AA5C14" w:rsidRDefault="00AA5C14" w:rsidP="00CB35CC">
      <w:r>
        <w:separator/>
      </w:r>
    </w:p>
  </w:endnote>
  <w:endnote w:type="continuationSeparator" w:id="0">
    <w:p w14:paraId="6F012DD3" w14:textId="77777777" w:rsidR="00AA5C14" w:rsidRDefault="00AA5C14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89A4" w14:textId="77777777" w:rsidR="00530E43" w:rsidRPr="00530E43" w:rsidRDefault="00530E43" w:rsidP="00530E43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530E43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40CF3B1C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691B758A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D791D33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0A622737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72871BDB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44448736" w14:textId="77777777" w:rsidR="00CB35CC" w:rsidRP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C28C" w14:textId="77777777" w:rsidR="003A1464" w:rsidRPr="00D61756" w:rsidRDefault="003A1464" w:rsidP="003A1464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5B8B6D0B" w14:textId="77777777" w:rsidR="003A1464" w:rsidRDefault="003A1464" w:rsidP="003A146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0EE32653" w14:textId="77777777" w:rsidR="003A1464" w:rsidRDefault="003A1464" w:rsidP="003A146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3B420423" w14:textId="77777777" w:rsidR="003A1464" w:rsidRPr="00C03E99" w:rsidRDefault="003A1464" w:rsidP="003A146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6EA57F37" w14:textId="77777777" w:rsidR="003A1464" w:rsidRPr="00C03E99" w:rsidRDefault="003A1464" w:rsidP="003A146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5E0E4C47" w14:textId="77777777" w:rsidR="003A1464" w:rsidRPr="00C03E99" w:rsidRDefault="003A1464" w:rsidP="003A146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65911DD3" w14:textId="77777777" w:rsidR="00530E43" w:rsidRPr="003A1464" w:rsidRDefault="003A1464" w:rsidP="003A1464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DF1B" w14:textId="77777777" w:rsidR="00AA5C14" w:rsidRDefault="00AA5C14" w:rsidP="00CB35CC">
      <w:r>
        <w:separator/>
      </w:r>
    </w:p>
  </w:footnote>
  <w:footnote w:type="continuationSeparator" w:id="0">
    <w:p w14:paraId="1F175735" w14:textId="77777777" w:rsidR="00AA5C14" w:rsidRDefault="00AA5C14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8CF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1F40D71F" wp14:editId="1589869F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7000" w14:textId="77777777" w:rsidR="00530E43" w:rsidRDefault="00530E4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FE4ABE" wp14:editId="518631B7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1B35"/>
    <w:multiLevelType w:val="hybridMultilevel"/>
    <w:tmpl w:val="F62A5A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45048"/>
    <w:multiLevelType w:val="hybridMultilevel"/>
    <w:tmpl w:val="1D48A1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4"/>
  </w:num>
  <w:num w:numId="13">
    <w:abstractNumId w:val="17"/>
  </w:num>
  <w:num w:numId="14">
    <w:abstractNumId w:val="16"/>
  </w:num>
  <w:num w:numId="15">
    <w:abstractNumId w:val="35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2"/>
  </w:num>
  <w:num w:numId="25">
    <w:abstractNumId w:val="33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11708"/>
    <w:rsid w:val="0001304B"/>
    <w:rsid w:val="00032A8D"/>
    <w:rsid w:val="0004132E"/>
    <w:rsid w:val="00054002"/>
    <w:rsid w:val="0008309A"/>
    <w:rsid w:val="000B7E88"/>
    <w:rsid w:val="000C52C5"/>
    <w:rsid w:val="000D44E3"/>
    <w:rsid w:val="000E0587"/>
    <w:rsid w:val="000E3198"/>
    <w:rsid w:val="000F38C3"/>
    <w:rsid w:val="00154FD1"/>
    <w:rsid w:val="001C6722"/>
    <w:rsid w:val="001D7778"/>
    <w:rsid w:val="001E05C5"/>
    <w:rsid w:val="001E23EA"/>
    <w:rsid w:val="001E357C"/>
    <w:rsid w:val="001F272C"/>
    <w:rsid w:val="0020065F"/>
    <w:rsid w:val="00205355"/>
    <w:rsid w:val="0021054C"/>
    <w:rsid w:val="002114AB"/>
    <w:rsid w:val="00226C01"/>
    <w:rsid w:val="00227B9A"/>
    <w:rsid w:val="002301F3"/>
    <w:rsid w:val="002377FD"/>
    <w:rsid w:val="0024640C"/>
    <w:rsid w:val="00254083"/>
    <w:rsid w:val="00266640"/>
    <w:rsid w:val="00273CD0"/>
    <w:rsid w:val="002937BF"/>
    <w:rsid w:val="002B783C"/>
    <w:rsid w:val="002F1E9C"/>
    <w:rsid w:val="00314B68"/>
    <w:rsid w:val="00324EDE"/>
    <w:rsid w:val="00347245"/>
    <w:rsid w:val="00373F9E"/>
    <w:rsid w:val="00396090"/>
    <w:rsid w:val="003A1464"/>
    <w:rsid w:val="003B59CF"/>
    <w:rsid w:val="003C5977"/>
    <w:rsid w:val="004129A2"/>
    <w:rsid w:val="00433978"/>
    <w:rsid w:val="00435FDC"/>
    <w:rsid w:val="00493C27"/>
    <w:rsid w:val="00530E43"/>
    <w:rsid w:val="00540A92"/>
    <w:rsid w:val="00546029"/>
    <w:rsid w:val="00547550"/>
    <w:rsid w:val="005672F6"/>
    <w:rsid w:val="005758B3"/>
    <w:rsid w:val="00585AEA"/>
    <w:rsid w:val="005F6684"/>
    <w:rsid w:val="00601583"/>
    <w:rsid w:val="00601BF9"/>
    <w:rsid w:val="0062766D"/>
    <w:rsid w:val="006454D4"/>
    <w:rsid w:val="00676782"/>
    <w:rsid w:val="006C0210"/>
    <w:rsid w:val="006C59E7"/>
    <w:rsid w:val="006D2D43"/>
    <w:rsid w:val="006F4766"/>
    <w:rsid w:val="006F5218"/>
    <w:rsid w:val="006F5F38"/>
    <w:rsid w:val="00736918"/>
    <w:rsid w:val="00741A50"/>
    <w:rsid w:val="007524B7"/>
    <w:rsid w:val="007657B5"/>
    <w:rsid w:val="00766374"/>
    <w:rsid w:val="00783133"/>
    <w:rsid w:val="00783FFA"/>
    <w:rsid w:val="007850D4"/>
    <w:rsid w:val="007B7BA9"/>
    <w:rsid w:val="007C03F5"/>
    <w:rsid w:val="007D3775"/>
    <w:rsid w:val="00802281"/>
    <w:rsid w:val="00824D2F"/>
    <w:rsid w:val="00825AE6"/>
    <w:rsid w:val="008274F3"/>
    <w:rsid w:val="00834DA0"/>
    <w:rsid w:val="008378E5"/>
    <w:rsid w:val="008478BC"/>
    <w:rsid w:val="008516D4"/>
    <w:rsid w:val="00855588"/>
    <w:rsid w:val="008606F6"/>
    <w:rsid w:val="008679A9"/>
    <w:rsid w:val="00877E45"/>
    <w:rsid w:val="00880650"/>
    <w:rsid w:val="008818DC"/>
    <w:rsid w:val="008A081A"/>
    <w:rsid w:val="008B0E3F"/>
    <w:rsid w:val="008B6BAB"/>
    <w:rsid w:val="008D4532"/>
    <w:rsid w:val="008D791C"/>
    <w:rsid w:val="008E05B0"/>
    <w:rsid w:val="008E0670"/>
    <w:rsid w:val="008E405F"/>
    <w:rsid w:val="009017E3"/>
    <w:rsid w:val="00943433"/>
    <w:rsid w:val="00956C74"/>
    <w:rsid w:val="0096348E"/>
    <w:rsid w:val="0099367F"/>
    <w:rsid w:val="009A1A16"/>
    <w:rsid w:val="009A2287"/>
    <w:rsid w:val="009A74C9"/>
    <w:rsid w:val="009C0589"/>
    <w:rsid w:val="009C467E"/>
    <w:rsid w:val="009C6491"/>
    <w:rsid w:val="009C69D9"/>
    <w:rsid w:val="009D5E07"/>
    <w:rsid w:val="009D5FA4"/>
    <w:rsid w:val="00A20B24"/>
    <w:rsid w:val="00A27BCD"/>
    <w:rsid w:val="00A32BF8"/>
    <w:rsid w:val="00A40613"/>
    <w:rsid w:val="00A600DA"/>
    <w:rsid w:val="00A8159A"/>
    <w:rsid w:val="00A83154"/>
    <w:rsid w:val="00A9450D"/>
    <w:rsid w:val="00A97C7D"/>
    <w:rsid w:val="00AA5C14"/>
    <w:rsid w:val="00AC749B"/>
    <w:rsid w:val="00AD36E8"/>
    <w:rsid w:val="00AE4389"/>
    <w:rsid w:val="00B615CF"/>
    <w:rsid w:val="00B640C5"/>
    <w:rsid w:val="00B979FC"/>
    <w:rsid w:val="00BB313B"/>
    <w:rsid w:val="00C022FC"/>
    <w:rsid w:val="00C05559"/>
    <w:rsid w:val="00C12AE0"/>
    <w:rsid w:val="00C14517"/>
    <w:rsid w:val="00C94431"/>
    <w:rsid w:val="00CB35CC"/>
    <w:rsid w:val="00CB39DE"/>
    <w:rsid w:val="00CE0DA4"/>
    <w:rsid w:val="00D07252"/>
    <w:rsid w:val="00D32CA7"/>
    <w:rsid w:val="00D63E18"/>
    <w:rsid w:val="00D6698F"/>
    <w:rsid w:val="00D7643D"/>
    <w:rsid w:val="00D7644D"/>
    <w:rsid w:val="00D84E53"/>
    <w:rsid w:val="00D87CBB"/>
    <w:rsid w:val="00D91270"/>
    <w:rsid w:val="00D95F25"/>
    <w:rsid w:val="00DA46C2"/>
    <w:rsid w:val="00DC25F4"/>
    <w:rsid w:val="00DC2607"/>
    <w:rsid w:val="00DC36D0"/>
    <w:rsid w:val="00DD523A"/>
    <w:rsid w:val="00E205D8"/>
    <w:rsid w:val="00E54E9E"/>
    <w:rsid w:val="00E5566D"/>
    <w:rsid w:val="00E76E66"/>
    <w:rsid w:val="00EA359A"/>
    <w:rsid w:val="00EB4861"/>
    <w:rsid w:val="00EE29AE"/>
    <w:rsid w:val="00F000B9"/>
    <w:rsid w:val="00F013BB"/>
    <w:rsid w:val="00F01BE8"/>
    <w:rsid w:val="00F159D8"/>
    <w:rsid w:val="00F941DB"/>
    <w:rsid w:val="00FA095E"/>
    <w:rsid w:val="00FA16A0"/>
    <w:rsid w:val="00FA41D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0D7FD"/>
  <w15:docId w15:val="{1B376851-E8C9-456E-A179-E1BB163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Friederike Forsting - mk-2</cp:lastModifiedBy>
  <cp:revision>13</cp:revision>
  <cp:lastPrinted>2012-08-23T10:16:00Z</cp:lastPrinted>
  <dcterms:created xsi:type="dcterms:W3CDTF">2016-07-27T11:45:00Z</dcterms:created>
  <dcterms:modified xsi:type="dcterms:W3CDTF">2021-05-12T09:47:00Z</dcterms:modified>
</cp:coreProperties>
</file>